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BB" w:rsidRDefault="0019652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C72D3" wp14:editId="46BE01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7910423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91042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9B2" w:rsidRDefault="002F69B2" w:rsidP="00C3698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C36982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Alpha Court </w:t>
                            </w:r>
                          </w:p>
                          <w:p w:rsidR="002F69B2" w:rsidRPr="00C36982" w:rsidRDefault="002F69B2" w:rsidP="00C36982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C36982"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>Commun</w:t>
                            </w:r>
                            <w:r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>ity Mental Health and Addiction</w:t>
                            </w:r>
                            <w:r w:rsidRPr="00C36982"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 xml:space="preserve"> Services</w:t>
                            </w:r>
                          </w:p>
                          <w:p w:rsidR="00223531" w:rsidRPr="00C36982" w:rsidRDefault="00A06E14" w:rsidP="00F61C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Property Clerk</w:t>
                            </w:r>
                            <w:r w:rsidR="003154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409" w:rsidRPr="0031540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BC070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Non-U</w:t>
                            </w:r>
                            <w:r w:rsidR="00315409" w:rsidRPr="0031540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nion</w:t>
                            </w:r>
                            <w:proofErr w:type="gramStart"/>
                            <w:r w:rsidR="00315409" w:rsidRPr="0031540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31540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2316EF">
                              <w:rPr>
                                <w:b/>
                                <w:sz w:val="24"/>
                                <w:szCs w:val="24"/>
                              </w:rPr>
                              <w:t>Full Time (36.25 per week) – 6 mont</w:t>
                            </w:r>
                            <w:r w:rsidR="003461AC">
                              <w:rPr>
                                <w:b/>
                                <w:sz w:val="24"/>
                                <w:szCs w:val="24"/>
                              </w:rPr>
                              <w:t>h contract with possibility of e</w:t>
                            </w:r>
                            <w:r w:rsidR="002316EF">
                              <w:rPr>
                                <w:b/>
                                <w:sz w:val="24"/>
                                <w:szCs w:val="24"/>
                              </w:rPr>
                              <w:t>xtension</w:t>
                            </w:r>
                          </w:p>
                          <w:p w:rsidR="002F69B2" w:rsidRDefault="002F69B2">
                            <w:r>
                              <w:t xml:space="preserve">Alpha Court Community Mental Health and Addiction Services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looking for </w:t>
                            </w:r>
                            <w:r w:rsidR="00E27D4C">
                              <w:t xml:space="preserve">a </w:t>
                            </w:r>
                            <w:r w:rsidR="00A06E14">
                              <w:t>Property Clerk</w:t>
                            </w:r>
                            <w:r w:rsidR="00223531">
                              <w:t>.</w:t>
                            </w:r>
                          </w:p>
                          <w:p w:rsidR="002F69B2" w:rsidRDefault="002F69B2">
                            <w:r>
                              <w:t xml:space="preserve">Under the general direction of the </w:t>
                            </w:r>
                            <w:r w:rsidR="00A06E14">
                              <w:t xml:space="preserve">Director of Property Management, the Property Clerk </w:t>
                            </w:r>
                            <w:r>
                              <w:t xml:space="preserve">is responsible for </w:t>
                            </w:r>
                            <w:r w:rsidR="00223531">
                              <w:t>the provision of property manageme</w:t>
                            </w:r>
                            <w:r w:rsidR="003461AC">
                              <w:t>nt services which include buildi</w:t>
                            </w:r>
                            <w:r w:rsidR="00A06E14">
                              <w:t>ng and rent supplement programs.</w:t>
                            </w:r>
                            <w:r w:rsidR="00FB6681">
                              <w:t xml:space="preserve"> </w:t>
                            </w:r>
                          </w:p>
                          <w:p w:rsidR="002F69B2" w:rsidRDefault="002F69B2" w:rsidP="00C75DFC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Qualifications:</w:t>
                            </w:r>
                          </w:p>
                          <w:p w:rsidR="002F69B2" w:rsidRPr="00896FF1" w:rsidRDefault="002F69B2" w:rsidP="00896FF1">
                            <w:pPr>
                              <w:spacing w:after="0"/>
                              <w:contextualSpacing/>
                            </w:pPr>
                            <w:r w:rsidRPr="00896FF1">
                              <w:t>The ideal candidate will possess the following qualifications:</w:t>
                            </w:r>
                          </w:p>
                          <w:p w:rsidR="00CD7897" w:rsidRDefault="00CD7897" w:rsidP="00CD7897">
                            <w:pPr>
                              <w:numPr>
                                <w:ilvl w:val="0"/>
                                <w:numId w:val="2"/>
                              </w:numPr>
                              <w:spacing w:after="40"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  <w:bCs/>
                              </w:rPr>
                            </w:pPr>
                            <w:r w:rsidRPr="00896FF1">
                              <w:rPr>
                                <w:rFonts w:cs="Arial"/>
                                <w:bCs/>
                              </w:rPr>
                              <w:t>Minimum of five years</w:t>
                            </w:r>
                            <w:r w:rsidR="00C9303B">
                              <w:rPr>
                                <w:rFonts w:cs="Arial"/>
                                <w:bCs/>
                              </w:rPr>
                              <w:t xml:space="preserve"> of</w:t>
                            </w:r>
                            <w:r w:rsidRPr="00896FF1">
                              <w:rPr>
                                <w:rFonts w:cs="Arial"/>
                                <w:bCs/>
                              </w:rPr>
                              <w:t xml:space="preserve"> property management</w:t>
                            </w:r>
                            <w:r w:rsidR="000C46BF">
                              <w:rPr>
                                <w:rFonts w:cs="Arial"/>
                                <w:bCs/>
                              </w:rPr>
                              <w:t>. E</w:t>
                            </w:r>
                            <w:r w:rsidRPr="00896FF1">
                              <w:rPr>
                                <w:rFonts w:cs="Arial"/>
                                <w:bCs/>
                              </w:rPr>
                              <w:t>xperience</w:t>
                            </w:r>
                            <w:r w:rsidR="000C46BF">
                              <w:rPr>
                                <w:rFonts w:cs="Arial"/>
                                <w:bCs/>
                              </w:rPr>
                              <w:t xml:space="preserve"> in rent geared to income would be an asset;</w:t>
                            </w:r>
                          </w:p>
                          <w:p w:rsidR="00470345" w:rsidRPr="00A60F34" w:rsidRDefault="009903CD" w:rsidP="00A60F34">
                            <w:pPr>
                              <w:numPr>
                                <w:ilvl w:val="0"/>
                                <w:numId w:val="2"/>
                              </w:numPr>
                              <w:spacing w:after="40"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 xml:space="preserve">Experience </w:t>
                            </w:r>
                            <w:r w:rsidR="00FB6681">
                              <w:rPr>
                                <w:rFonts w:cs="Arial"/>
                                <w:bCs/>
                              </w:rPr>
                              <w:t xml:space="preserve">working 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>with vulnerable populations;</w:t>
                            </w:r>
                          </w:p>
                          <w:p w:rsidR="00CD7897" w:rsidRPr="00896FF1" w:rsidRDefault="00CD7897" w:rsidP="00CD789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="Arial"/>
                              </w:rPr>
                            </w:pPr>
                            <w:r w:rsidRPr="00896FF1">
                              <w:rPr>
                                <w:rFonts w:cs="Arial"/>
                              </w:rPr>
                              <w:t>Strong communication skills, including</w:t>
                            </w:r>
                            <w:r w:rsidR="00C9303B">
                              <w:rPr>
                                <w:rFonts w:cs="Arial"/>
                              </w:rPr>
                              <w:t>: verbal, written and listening;</w:t>
                            </w:r>
                            <w:r w:rsidRPr="00896FF1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CD7897" w:rsidRPr="00896FF1" w:rsidRDefault="00CD7897" w:rsidP="00CD7897">
                            <w:pPr>
                              <w:numPr>
                                <w:ilvl w:val="0"/>
                                <w:numId w:val="2"/>
                              </w:numPr>
                              <w:spacing w:after="40"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  <w:bCs/>
                              </w:rPr>
                            </w:pPr>
                            <w:r w:rsidRPr="00896FF1">
                              <w:rPr>
                                <w:rFonts w:cs="Arial"/>
                                <w:bCs/>
                              </w:rPr>
                              <w:t>Knowledge of appropriate legislation including but not limited to the Landlord and Tenant Board Act, Residential Tenancies Act, Tenant Protection Act, Fire Codes, Building Cod</w:t>
                            </w:r>
                            <w:r w:rsidR="00C9303B">
                              <w:rPr>
                                <w:rFonts w:cs="Arial"/>
                                <w:bCs/>
                              </w:rPr>
                              <w:t>es and Human Rights legislation;</w:t>
                            </w:r>
                          </w:p>
                          <w:p w:rsidR="00CD7897" w:rsidRDefault="00CD7897" w:rsidP="00CD7897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  <w:bCs/>
                              </w:rPr>
                            </w:pPr>
                            <w:r w:rsidRPr="00896FF1">
                              <w:rPr>
                                <w:rFonts w:cs="Arial"/>
                                <w:bCs/>
                              </w:rPr>
                              <w:t>Knowledgeable in the areas of word processing</w:t>
                            </w:r>
                            <w:r w:rsidR="0088013A">
                              <w:rPr>
                                <w:rFonts w:cs="Arial"/>
                                <w:bCs/>
                              </w:rPr>
                              <w:t xml:space="preserve"> and</w:t>
                            </w:r>
                            <w:r w:rsidRPr="00896FF1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88013A">
                              <w:rPr>
                                <w:rFonts w:cs="Arial"/>
                                <w:bCs/>
                              </w:rPr>
                              <w:t>Excel</w:t>
                            </w:r>
                            <w:r w:rsidRPr="00896FF1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  <w:p w:rsidR="006B2E5C" w:rsidRDefault="006B2E5C" w:rsidP="00CD7897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 xml:space="preserve">Ability to multi-task and work in </w:t>
                            </w:r>
                            <w:r w:rsidR="00355682">
                              <w:rPr>
                                <w:rFonts w:cs="Arial"/>
                                <w:bCs/>
                              </w:rPr>
                              <w:t>fluctuating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 xml:space="preserve"> environments.</w:t>
                            </w:r>
                          </w:p>
                          <w:p w:rsidR="00404902" w:rsidRDefault="00404902" w:rsidP="00315409">
                            <w:pPr>
                              <w:ind w:left="66"/>
                              <w:rPr>
                                <w:b/>
                              </w:rPr>
                            </w:pPr>
                          </w:p>
                          <w:p w:rsidR="00C645B3" w:rsidRDefault="00404902" w:rsidP="00315409">
                            <w:pPr>
                              <w:ind w:left="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2F69B2" w:rsidRPr="0019652D">
                              <w:rPr>
                                <w:b/>
                              </w:rPr>
                              <w:t>ubmission deadline</w:t>
                            </w:r>
                            <w:r w:rsidR="002F69B2">
                              <w:rPr>
                                <w:b/>
                              </w:rPr>
                              <w:t xml:space="preserve">: </w:t>
                            </w:r>
                            <w:r w:rsidR="00C23315">
                              <w:rPr>
                                <w:b/>
                              </w:rPr>
                              <w:t>September 1, 2017 at 4:30</w:t>
                            </w:r>
                          </w:p>
                          <w:p w:rsidR="00E86C56" w:rsidRDefault="00E86C56" w:rsidP="00315409">
                            <w:pPr>
                              <w:ind w:left="66"/>
                            </w:pPr>
                            <w:r>
                              <w:t>Please submit applications to:</w:t>
                            </w:r>
                          </w:p>
                          <w:p w:rsidR="002F69B2" w:rsidRPr="00315409" w:rsidRDefault="00FB6681" w:rsidP="00315409">
                            <w:pPr>
                              <w:ind w:left="66"/>
                              <w:rPr>
                                <w:b/>
                              </w:rPr>
                            </w:pPr>
                            <w:r>
                              <w:t>C</w:t>
                            </w:r>
                            <w:r w:rsidR="003461AC">
                              <w:t>hantal Henderson, Administrative</w:t>
                            </w:r>
                            <w:r>
                              <w:t xml:space="preserve"> Assistant</w:t>
                            </w:r>
                            <w:r w:rsidR="002F69B2" w:rsidRPr="0019652D">
                              <w:br/>
                              <w:t>Alpha Court Community Mental Health and Addiction</w:t>
                            </w:r>
                            <w:bookmarkStart w:id="0" w:name="_GoBack"/>
                            <w:bookmarkEnd w:id="0"/>
                            <w:r w:rsidR="002F69B2" w:rsidRPr="0019652D">
                              <w:t xml:space="preserve"> Services</w:t>
                            </w:r>
                            <w:r w:rsidR="002F69B2" w:rsidRPr="0019652D">
                              <w:br/>
                              <w:t>211 Wilson Street</w:t>
                            </w:r>
                            <w:r w:rsidR="002F69B2" w:rsidRPr="0019652D">
                              <w:br/>
                              <w:t>Thunder Bay, ON P7B1M7</w:t>
                            </w:r>
                            <w:r w:rsidR="002F69B2" w:rsidRPr="0019652D">
                              <w:br/>
                              <w:t>Fax: 683-8225</w:t>
                            </w:r>
                            <w:r w:rsidR="002F69B2" w:rsidRPr="0019652D">
                              <w:br/>
                              <w:t xml:space="preserve">Email: </w:t>
                            </w:r>
                            <w:r>
                              <w:t>chenderson@alphacourt.ca</w:t>
                            </w:r>
                          </w:p>
                          <w:p w:rsidR="002F69B2" w:rsidRPr="0019652D" w:rsidRDefault="00C645B3" w:rsidP="00315409">
                            <w:pPr>
                              <w:rPr>
                                <w:i/>
                              </w:rPr>
                            </w:pPr>
                            <w:r w:rsidRPr="00C645B3">
                              <w:rPr>
                                <w:i/>
                              </w:rPr>
                              <w:t>Accommodations are available on request for candidates taking part in all aspects of the selection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1pt;height:622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" fillcolor="white [3201]" strokecolor="black [3200]" strokeweight="2pt">
                <v:textbox>
                  <w:txbxContent>
                    <w:p w:rsidR="002F69B2" w:rsidRDefault="002F69B2" w:rsidP="00C3698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C36982"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Alpha Court </w:t>
                      </w:r>
                    </w:p>
                    <w:p w:rsidR="002F69B2" w:rsidRPr="00C36982" w:rsidRDefault="002F69B2" w:rsidP="00C36982">
                      <w:pPr>
                        <w:spacing w:after="120"/>
                        <w:jc w:val="center"/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</w:pPr>
                      <w:r w:rsidRPr="00C36982"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  <w:t>Commun</w:t>
                      </w:r>
                      <w:r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  <w:t>ity Mental Health and Addiction</w:t>
                      </w:r>
                      <w:r w:rsidRPr="00C36982"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  <w:t xml:space="preserve"> Services</w:t>
                      </w:r>
                    </w:p>
                    <w:p w:rsidR="00223531" w:rsidRPr="00C36982" w:rsidRDefault="00A06E14" w:rsidP="00F61C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Property Clerk</w:t>
                      </w:r>
                      <w:r w:rsidR="0031540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15409" w:rsidRPr="00315409">
                        <w:rPr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="00BC0704">
                        <w:rPr>
                          <w:b/>
                          <w:i/>
                          <w:sz w:val="24"/>
                          <w:szCs w:val="24"/>
                        </w:rPr>
                        <w:t>Non-U</w:t>
                      </w:r>
                      <w:r w:rsidR="00315409" w:rsidRPr="00315409">
                        <w:rPr>
                          <w:b/>
                          <w:i/>
                          <w:sz w:val="24"/>
                          <w:szCs w:val="24"/>
                        </w:rPr>
                        <w:t>nion</w:t>
                      </w:r>
                      <w:proofErr w:type="gramStart"/>
                      <w:r w:rsidR="00315409" w:rsidRPr="00315409">
                        <w:rPr>
                          <w:b/>
                          <w:i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="0031540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2316EF">
                        <w:rPr>
                          <w:b/>
                          <w:sz w:val="24"/>
                          <w:szCs w:val="24"/>
                        </w:rPr>
                        <w:t>Full Time (36.25 per week) – 6 mont</w:t>
                      </w:r>
                      <w:r w:rsidR="003461AC">
                        <w:rPr>
                          <w:b/>
                          <w:sz w:val="24"/>
                          <w:szCs w:val="24"/>
                        </w:rPr>
                        <w:t>h contract with possibility of e</w:t>
                      </w:r>
                      <w:r w:rsidR="002316EF">
                        <w:rPr>
                          <w:b/>
                          <w:sz w:val="24"/>
                          <w:szCs w:val="24"/>
                        </w:rPr>
                        <w:t>xtension</w:t>
                      </w:r>
                    </w:p>
                    <w:p w:rsidR="002F69B2" w:rsidRDefault="002F69B2">
                      <w:r>
                        <w:t xml:space="preserve">Alpha Court Community Mental Health and Addiction Services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looking for </w:t>
                      </w:r>
                      <w:r w:rsidR="00E27D4C">
                        <w:t xml:space="preserve">a </w:t>
                      </w:r>
                      <w:r w:rsidR="00A06E14">
                        <w:t>Property Clerk</w:t>
                      </w:r>
                      <w:r w:rsidR="00223531">
                        <w:t>.</w:t>
                      </w:r>
                    </w:p>
                    <w:p w:rsidR="002F69B2" w:rsidRDefault="002F69B2">
                      <w:r>
                        <w:t xml:space="preserve">Under the general direction of the </w:t>
                      </w:r>
                      <w:r w:rsidR="00A06E14">
                        <w:t xml:space="preserve">Director of Property Management, the Property Clerk </w:t>
                      </w:r>
                      <w:r>
                        <w:t xml:space="preserve">is responsible for </w:t>
                      </w:r>
                      <w:r w:rsidR="00223531">
                        <w:t>the provision of property manageme</w:t>
                      </w:r>
                      <w:r w:rsidR="003461AC">
                        <w:t>nt services which include buildi</w:t>
                      </w:r>
                      <w:r w:rsidR="00A06E14">
                        <w:t>ng and rent supplement programs.</w:t>
                      </w:r>
                      <w:r w:rsidR="00FB6681">
                        <w:t xml:space="preserve"> </w:t>
                      </w:r>
                    </w:p>
                    <w:p w:rsidR="002F69B2" w:rsidRDefault="002F69B2" w:rsidP="00C75DFC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Qualifications:</w:t>
                      </w:r>
                    </w:p>
                    <w:p w:rsidR="002F69B2" w:rsidRPr="00896FF1" w:rsidRDefault="002F69B2" w:rsidP="00896FF1">
                      <w:pPr>
                        <w:spacing w:after="0"/>
                        <w:contextualSpacing/>
                      </w:pPr>
                      <w:r w:rsidRPr="00896FF1">
                        <w:t>The ideal candidate will possess the following qualifications:</w:t>
                      </w:r>
                    </w:p>
                    <w:p w:rsidR="00CD7897" w:rsidRDefault="00CD7897" w:rsidP="00CD7897">
                      <w:pPr>
                        <w:numPr>
                          <w:ilvl w:val="0"/>
                          <w:numId w:val="2"/>
                        </w:numPr>
                        <w:spacing w:after="40" w:line="240" w:lineRule="auto"/>
                        <w:ind w:left="714" w:hanging="357"/>
                        <w:contextualSpacing/>
                        <w:rPr>
                          <w:rFonts w:cs="Arial"/>
                          <w:bCs/>
                        </w:rPr>
                      </w:pPr>
                      <w:r w:rsidRPr="00896FF1">
                        <w:rPr>
                          <w:rFonts w:cs="Arial"/>
                          <w:bCs/>
                        </w:rPr>
                        <w:t>Minimum of five years</w:t>
                      </w:r>
                      <w:r w:rsidR="00C9303B">
                        <w:rPr>
                          <w:rFonts w:cs="Arial"/>
                          <w:bCs/>
                        </w:rPr>
                        <w:t xml:space="preserve"> of</w:t>
                      </w:r>
                      <w:r w:rsidRPr="00896FF1">
                        <w:rPr>
                          <w:rFonts w:cs="Arial"/>
                          <w:bCs/>
                        </w:rPr>
                        <w:t xml:space="preserve"> property management</w:t>
                      </w:r>
                      <w:r w:rsidR="000C46BF">
                        <w:rPr>
                          <w:rFonts w:cs="Arial"/>
                          <w:bCs/>
                        </w:rPr>
                        <w:t>. E</w:t>
                      </w:r>
                      <w:r w:rsidRPr="00896FF1">
                        <w:rPr>
                          <w:rFonts w:cs="Arial"/>
                          <w:bCs/>
                        </w:rPr>
                        <w:t>xperience</w:t>
                      </w:r>
                      <w:r w:rsidR="000C46BF">
                        <w:rPr>
                          <w:rFonts w:cs="Arial"/>
                          <w:bCs/>
                        </w:rPr>
                        <w:t xml:space="preserve"> in rent geared to income would be an asset;</w:t>
                      </w:r>
                    </w:p>
                    <w:p w:rsidR="00470345" w:rsidRPr="00A60F34" w:rsidRDefault="009903CD" w:rsidP="00A60F34">
                      <w:pPr>
                        <w:numPr>
                          <w:ilvl w:val="0"/>
                          <w:numId w:val="2"/>
                        </w:numPr>
                        <w:spacing w:after="40" w:line="240" w:lineRule="auto"/>
                        <w:ind w:left="714" w:hanging="357"/>
                        <w:contextualSpacing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 xml:space="preserve">Experience </w:t>
                      </w:r>
                      <w:r w:rsidR="00FB6681">
                        <w:rPr>
                          <w:rFonts w:cs="Arial"/>
                          <w:bCs/>
                        </w:rPr>
                        <w:t xml:space="preserve">working </w:t>
                      </w:r>
                      <w:r>
                        <w:rPr>
                          <w:rFonts w:cs="Arial"/>
                          <w:bCs/>
                        </w:rPr>
                        <w:t>with vulnerable populations;</w:t>
                      </w:r>
                    </w:p>
                    <w:p w:rsidR="00CD7897" w:rsidRPr="00896FF1" w:rsidRDefault="00CD7897" w:rsidP="00CD789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cs="Arial"/>
                        </w:rPr>
                      </w:pPr>
                      <w:r w:rsidRPr="00896FF1">
                        <w:rPr>
                          <w:rFonts w:cs="Arial"/>
                        </w:rPr>
                        <w:t>Strong communication skills, including</w:t>
                      </w:r>
                      <w:r w:rsidR="00C9303B">
                        <w:rPr>
                          <w:rFonts w:cs="Arial"/>
                        </w:rPr>
                        <w:t>: verbal, written and listening;</w:t>
                      </w:r>
                      <w:r w:rsidRPr="00896FF1">
                        <w:rPr>
                          <w:rFonts w:cs="Arial"/>
                        </w:rPr>
                        <w:t xml:space="preserve"> </w:t>
                      </w:r>
                    </w:p>
                    <w:p w:rsidR="00CD7897" w:rsidRPr="00896FF1" w:rsidRDefault="00CD7897" w:rsidP="00CD7897">
                      <w:pPr>
                        <w:numPr>
                          <w:ilvl w:val="0"/>
                          <w:numId w:val="2"/>
                        </w:numPr>
                        <w:spacing w:after="40" w:line="240" w:lineRule="auto"/>
                        <w:ind w:left="714" w:hanging="357"/>
                        <w:contextualSpacing/>
                        <w:rPr>
                          <w:rFonts w:cs="Arial"/>
                          <w:bCs/>
                        </w:rPr>
                      </w:pPr>
                      <w:r w:rsidRPr="00896FF1">
                        <w:rPr>
                          <w:rFonts w:cs="Arial"/>
                          <w:bCs/>
                        </w:rPr>
                        <w:t>Knowledge of appropriate legislation including but not limited to the Landlord and Tenant Board Act, Residential Tenancies Act, Tenant Protection Act, Fire Codes, Building Cod</w:t>
                      </w:r>
                      <w:r w:rsidR="00C9303B">
                        <w:rPr>
                          <w:rFonts w:cs="Arial"/>
                          <w:bCs/>
                        </w:rPr>
                        <w:t>es and Human Rights legislation;</w:t>
                      </w:r>
                    </w:p>
                    <w:p w:rsidR="00CD7897" w:rsidRDefault="00CD7897" w:rsidP="00CD7897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cs="Arial"/>
                          <w:bCs/>
                        </w:rPr>
                      </w:pPr>
                      <w:r w:rsidRPr="00896FF1">
                        <w:rPr>
                          <w:rFonts w:cs="Arial"/>
                          <w:bCs/>
                        </w:rPr>
                        <w:t>Knowledgeable in the areas of word processing</w:t>
                      </w:r>
                      <w:r w:rsidR="0088013A">
                        <w:rPr>
                          <w:rFonts w:cs="Arial"/>
                          <w:bCs/>
                        </w:rPr>
                        <w:t xml:space="preserve"> and</w:t>
                      </w:r>
                      <w:r w:rsidRPr="00896FF1">
                        <w:rPr>
                          <w:rFonts w:cs="Arial"/>
                          <w:bCs/>
                        </w:rPr>
                        <w:t xml:space="preserve"> </w:t>
                      </w:r>
                      <w:r w:rsidR="0088013A">
                        <w:rPr>
                          <w:rFonts w:cs="Arial"/>
                          <w:bCs/>
                        </w:rPr>
                        <w:t>Excel</w:t>
                      </w:r>
                      <w:r w:rsidRPr="00896FF1">
                        <w:rPr>
                          <w:rFonts w:cs="Arial"/>
                          <w:bCs/>
                        </w:rPr>
                        <w:t>.</w:t>
                      </w:r>
                    </w:p>
                    <w:p w:rsidR="006B2E5C" w:rsidRDefault="006B2E5C" w:rsidP="00CD7897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 xml:space="preserve">Ability to multi-task and work in </w:t>
                      </w:r>
                      <w:r w:rsidR="00355682">
                        <w:rPr>
                          <w:rFonts w:cs="Arial"/>
                          <w:bCs/>
                        </w:rPr>
                        <w:t>fluctuating</w:t>
                      </w:r>
                      <w:r>
                        <w:rPr>
                          <w:rFonts w:cs="Arial"/>
                          <w:bCs/>
                        </w:rPr>
                        <w:t xml:space="preserve"> environments.</w:t>
                      </w:r>
                    </w:p>
                    <w:p w:rsidR="00404902" w:rsidRDefault="00404902" w:rsidP="00315409">
                      <w:pPr>
                        <w:ind w:left="66"/>
                        <w:rPr>
                          <w:b/>
                        </w:rPr>
                      </w:pPr>
                    </w:p>
                    <w:p w:rsidR="00C645B3" w:rsidRDefault="00404902" w:rsidP="00315409">
                      <w:pPr>
                        <w:ind w:left="6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2F69B2" w:rsidRPr="0019652D">
                        <w:rPr>
                          <w:b/>
                        </w:rPr>
                        <w:t>ubmission deadline</w:t>
                      </w:r>
                      <w:r w:rsidR="002F69B2">
                        <w:rPr>
                          <w:b/>
                        </w:rPr>
                        <w:t xml:space="preserve">: </w:t>
                      </w:r>
                      <w:r w:rsidR="00C23315">
                        <w:rPr>
                          <w:b/>
                        </w:rPr>
                        <w:t>September 1, 2017 at 4:30</w:t>
                      </w:r>
                    </w:p>
                    <w:p w:rsidR="00E86C56" w:rsidRDefault="00E86C56" w:rsidP="00315409">
                      <w:pPr>
                        <w:ind w:left="66"/>
                      </w:pPr>
                      <w:r>
                        <w:t>Please submit applications to:</w:t>
                      </w:r>
                    </w:p>
                    <w:p w:rsidR="002F69B2" w:rsidRPr="00315409" w:rsidRDefault="00FB6681" w:rsidP="00315409">
                      <w:pPr>
                        <w:ind w:left="66"/>
                        <w:rPr>
                          <w:b/>
                        </w:rPr>
                      </w:pPr>
                      <w:r>
                        <w:t>C</w:t>
                      </w:r>
                      <w:r w:rsidR="003461AC">
                        <w:t>hantal Henderson, Administrative</w:t>
                      </w:r>
                      <w:r>
                        <w:t xml:space="preserve"> Assistant</w:t>
                      </w:r>
                      <w:r w:rsidR="002F69B2" w:rsidRPr="0019652D">
                        <w:br/>
                        <w:t>Alpha Court Community Mental Health and Addiction</w:t>
                      </w:r>
                      <w:bookmarkStart w:id="1" w:name="_GoBack"/>
                      <w:bookmarkEnd w:id="1"/>
                      <w:r w:rsidR="002F69B2" w:rsidRPr="0019652D">
                        <w:t xml:space="preserve"> Services</w:t>
                      </w:r>
                      <w:r w:rsidR="002F69B2" w:rsidRPr="0019652D">
                        <w:br/>
                        <w:t>211 Wilson Street</w:t>
                      </w:r>
                      <w:r w:rsidR="002F69B2" w:rsidRPr="0019652D">
                        <w:br/>
                        <w:t>Thunder Bay, ON P7B1M7</w:t>
                      </w:r>
                      <w:r w:rsidR="002F69B2" w:rsidRPr="0019652D">
                        <w:br/>
                        <w:t>Fax: 683-8225</w:t>
                      </w:r>
                      <w:r w:rsidR="002F69B2" w:rsidRPr="0019652D">
                        <w:br/>
                        <w:t xml:space="preserve">Email: </w:t>
                      </w:r>
                      <w:r>
                        <w:t>chenderson@alphacourt.ca</w:t>
                      </w:r>
                    </w:p>
                    <w:p w:rsidR="002F69B2" w:rsidRPr="0019652D" w:rsidRDefault="00C645B3" w:rsidP="00315409">
                      <w:pPr>
                        <w:rPr>
                          <w:i/>
                        </w:rPr>
                      </w:pPr>
                      <w:r w:rsidRPr="00C645B3">
                        <w:rPr>
                          <w:i/>
                        </w:rPr>
                        <w:t>Accommodations are available on request for candidates taking part in all aspects of the selection process.</w:t>
                      </w:r>
                    </w:p>
                  </w:txbxContent>
                </v:textbox>
              </v:shape>
            </w:pict>
          </mc:Fallback>
        </mc:AlternateContent>
      </w:r>
      <w:r w:rsidR="00C36982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1C23A94" wp14:editId="034E0F45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825500" cy="7893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 cour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4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3B1"/>
    <w:multiLevelType w:val="hybridMultilevel"/>
    <w:tmpl w:val="44A26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21B6E"/>
    <w:multiLevelType w:val="hybridMultilevel"/>
    <w:tmpl w:val="0E145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8"/>
    <w:rsid w:val="00004EE1"/>
    <w:rsid w:val="000C46BF"/>
    <w:rsid w:val="0019652D"/>
    <w:rsid w:val="00223531"/>
    <w:rsid w:val="002316EF"/>
    <w:rsid w:val="002F3A36"/>
    <w:rsid w:val="002F43BB"/>
    <w:rsid w:val="002F69B2"/>
    <w:rsid w:val="00315409"/>
    <w:rsid w:val="003461AC"/>
    <w:rsid w:val="00350737"/>
    <w:rsid w:val="00355682"/>
    <w:rsid w:val="003B5D0F"/>
    <w:rsid w:val="00404902"/>
    <w:rsid w:val="00416750"/>
    <w:rsid w:val="00470345"/>
    <w:rsid w:val="00486421"/>
    <w:rsid w:val="005274C7"/>
    <w:rsid w:val="006B2E5C"/>
    <w:rsid w:val="00714708"/>
    <w:rsid w:val="00714737"/>
    <w:rsid w:val="007554C6"/>
    <w:rsid w:val="007A4F2B"/>
    <w:rsid w:val="00851290"/>
    <w:rsid w:val="0088013A"/>
    <w:rsid w:val="00896FF1"/>
    <w:rsid w:val="008F4F7D"/>
    <w:rsid w:val="009619B1"/>
    <w:rsid w:val="00973F4E"/>
    <w:rsid w:val="009903CD"/>
    <w:rsid w:val="00A06E14"/>
    <w:rsid w:val="00A30EE8"/>
    <w:rsid w:val="00A508AB"/>
    <w:rsid w:val="00A60F34"/>
    <w:rsid w:val="00A74FE5"/>
    <w:rsid w:val="00AE20D6"/>
    <w:rsid w:val="00AE605A"/>
    <w:rsid w:val="00BC0704"/>
    <w:rsid w:val="00C23315"/>
    <w:rsid w:val="00C36982"/>
    <w:rsid w:val="00C4576C"/>
    <w:rsid w:val="00C645B3"/>
    <w:rsid w:val="00C75DFC"/>
    <w:rsid w:val="00C9303B"/>
    <w:rsid w:val="00CD7897"/>
    <w:rsid w:val="00DA3B44"/>
    <w:rsid w:val="00DE144F"/>
    <w:rsid w:val="00E24F76"/>
    <w:rsid w:val="00E27D4C"/>
    <w:rsid w:val="00E8590E"/>
    <w:rsid w:val="00E86C56"/>
    <w:rsid w:val="00EE4F9C"/>
    <w:rsid w:val="00F61C41"/>
    <w:rsid w:val="00F8259A"/>
    <w:rsid w:val="00FB61FA"/>
    <w:rsid w:val="00F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Court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King</dc:creator>
  <cp:lastModifiedBy>Chantal Henderson</cp:lastModifiedBy>
  <cp:revision>5</cp:revision>
  <cp:lastPrinted>2013-01-11T16:53:00Z</cp:lastPrinted>
  <dcterms:created xsi:type="dcterms:W3CDTF">2017-08-21T15:23:00Z</dcterms:created>
  <dcterms:modified xsi:type="dcterms:W3CDTF">2017-08-22T14:52:00Z</dcterms:modified>
</cp:coreProperties>
</file>